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D67F1C"/>
          <w:sz w:val="18"/>
          <w:szCs w:val="20"/>
        </w:rPr>
      </w:pPr>
      <w:r w:rsidRPr="00C31F41">
        <w:rPr>
          <w:rFonts w:ascii="Arial" w:hAnsi="Arial" w:cs="Arial"/>
          <w:b/>
          <w:color w:val="D67F1C"/>
          <w:sz w:val="18"/>
          <w:szCs w:val="20"/>
        </w:rPr>
        <w:t xml:space="preserve">Text pro </w:t>
      </w:r>
      <w:proofErr w:type="spellStart"/>
      <w:r w:rsidRPr="00C31F41">
        <w:rPr>
          <w:rFonts w:ascii="Arial" w:hAnsi="Arial" w:cs="Arial"/>
          <w:b/>
          <w:color w:val="D67F1C"/>
          <w:sz w:val="18"/>
          <w:szCs w:val="20"/>
        </w:rPr>
        <w:t>výběrová</w:t>
      </w:r>
      <w:proofErr w:type="spellEnd"/>
      <w:r w:rsidRPr="00C31F41">
        <w:rPr>
          <w:rFonts w:ascii="Arial" w:hAnsi="Arial" w:cs="Arial"/>
          <w:b/>
          <w:color w:val="D67F1C"/>
          <w:sz w:val="18"/>
          <w:szCs w:val="20"/>
        </w:rPr>
        <w:t xml:space="preserve"> </w:t>
      </w:r>
      <w:proofErr w:type="spellStart"/>
      <w:r w:rsidRPr="00C31F41">
        <w:rPr>
          <w:rFonts w:ascii="Arial" w:hAnsi="Arial" w:cs="Arial"/>
          <w:b/>
          <w:color w:val="D67F1C"/>
          <w:sz w:val="18"/>
          <w:szCs w:val="20"/>
        </w:rPr>
        <w:t>řízení</w:t>
      </w:r>
      <w:proofErr w:type="spellEnd"/>
      <w:r w:rsidRPr="00C31F41">
        <w:rPr>
          <w:rFonts w:ascii="Arial" w:hAnsi="Arial" w:cs="Arial"/>
          <w:b/>
          <w:color w:val="D67F1C"/>
          <w:sz w:val="18"/>
          <w:szCs w:val="20"/>
        </w:rPr>
        <w:t>:</w:t>
      </w:r>
      <w:bookmarkStart w:id="0" w:name="_GoBack"/>
      <w:bookmarkEnd w:id="0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r w:rsidRPr="00C31F41">
        <w:rPr>
          <w:rFonts w:ascii="Arial" w:eastAsia="HelveticaNeueLTPro-Lt" w:hAnsi="Arial" w:cs="Arial"/>
          <w:color w:val="000000"/>
          <w:sz w:val="18"/>
          <w:szCs w:val="20"/>
        </w:rPr>
        <w:t>Dodat_____</w:t>
      </w:r>
      <w:r>
        <w:rPr>
          <w:rFonts w:ascii="Arial" w:eastAsia="HelveticaNeueLTPro-Lt" w:hAnsi="Arial" w:cs="Arial"/>
          <w:color w:val="000000"/>
          <w:sz w:val="18"/>
          <w:szCs w:val="20"/>
        </w:rPr>
        <w:t>m²</w:t>
      </w:r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Schluter®BEKOTEC-EN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12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FK,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kontaktni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potěrove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desky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z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hlubokotažne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polystyrenove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folie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vylisky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o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vyšce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12 mm a s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nosnou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střiži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spodni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straně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.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Topne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trubky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lze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pokladat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v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rastru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50, 100, 150 ... mm.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Desky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</w:t>
      </w:r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vylisky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se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spoji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překrytim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jedne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řady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do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sebe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navzajem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zapadajicich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vylisků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,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užitna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plocha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1,1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 x 0</w:t>
      </w:r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,7</w:t>
      </w:r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m = 0,77 </w:t>
      </w:r>
      <w:r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m²</w:t>
      </w:r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, a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odborně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položi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,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včetně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přiřezů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obvodě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,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přip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. </w:t>
      </w:r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</w:t>
      </w:r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využitim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vyrovnavaci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desky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Schluter®BEKOTEC-ENFGK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Je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nutno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dodržet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montažni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pokyny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vyrobce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  <w:proofErr w:type="gram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Material:___________________________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</w:t>
      </w:r>
      <w:r>
        <w:rPr>
          <w:rFonts w:ascii="Arial" w:eastAsia="HelveticaNeueLTPro-Lt" w:hAnsi="Arial" w:cs="Arial"/>
          <w:color w:val="000000"/>
          <w:sz w:val="18"/>
          <w:szCs w:val="20"/>
        </w:rPr>
        <w:t>m²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Mzda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:_____________________________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</w:t>
      </w:r>
      <w:r>
        <w:rPr>
          <w:rFonts w:ascii="Arial" w:eastAsia="HelveticaNeueLTPro-Lt" w:hAnsi="Arial" w:cs="Arial"/>
          <w:color w:val="000000"/>
          <w:sz w:val="18"/>
          <w:szCs w:val="20"/>
        </w:rPr>
        <w:t>m²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Celkova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cena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:_ _____________________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</w:t>
      </w:r>
      <w:r>
        <w:rPr>
          <w:rFonts w:ascii="Arial" w:eastAsia="HelveticaNeueLTPro-Lt" w:hAnsi="Arial" w:cs="Arial"/>
          <w:color w:val="000000"/>
          <w:sz w:val="18"/>
          <w:szCs w:val="20"/>
        </w:rPr>
        <w:t>m²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Dodat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_____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bm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Schluter®BEKOTEC-BRS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505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KSF,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obvodove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izolačni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pasky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z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polyetylenove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pěny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uzavřenymi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pory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,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tloušťka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5 mm,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vyška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50 mm, s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patkou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a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samolepicim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proužkem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na</w:t>
      </w:r>
      <w:proofErr w:type="spellEnd"/>
      <w:proofErr w:type="gram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horni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a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dolni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straně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a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uložit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navazujici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svisle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stěny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nebo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pevně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zabudovane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dily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.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Lepici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patku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obvodove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pasky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je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nutno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položit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pod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potěrovou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desku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vylisky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a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spojit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ji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se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spodni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stranou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desky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vylisky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Je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nutno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dodržet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montažni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pokyny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vyrobce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  <w:proofErr w:type="gram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r w:rsidRPr="00C31F41">
        <w:rPr>
          <w:rFonts w:ascii="Arial" w:eastAsia="HelveticaNeueLTPro-Lt" w:hAnsi="Arial" w:cs="Arial"/>
          <w:color w:val="000000"/>
          <w:sz w:val="18"/>
          <w:szCs w:val="20"/>
        </w:rPr>
        <w:t>Material:____________________________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/m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Mzda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:______________________________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/m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Celkova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cena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:_ ______________________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/m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Dodat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_____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bm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Schluter®DILEX-DFP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,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profil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pro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dilatačni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spary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z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polyetylenove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pěny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uzavřenymi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pory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, s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oboustrannou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povrchovou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upravou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z</w:t>
      </w:r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tvrdeho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plastu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,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tloušťka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10 mm, se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samolepici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patkou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a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osadit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dveřich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Vyška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: </w:t>
      </w:r>
      <w:r w:rsidRPr="00C31F41">
        <w:rPr>
          <w:rFonts w:ascii="Arial" w:hAnsi="Arial" w:cs="Arial"/>
          <w:color w:val="C5C6C8"/>
          <w:sz w:val="18"/>
          <w:szCs w:val="20"/>
        </w:rPr>
        <w:t></w:t>
      </w:r>
      <w:r w:rsidRPr="00C31F41">
        <w:rPr>
          <w:rFonts w:ascii="Arial" w:hAnsi="Arial" w:cs="Arial"/>
          <w:color w:val="C5C6C8"/>
          <w:sz w:val="18"/>
          <w:szCs w:val="20"/>
          <w:lang w:val="en-US"/>
        </w:rPr>
        <w:t xml:space="preserve"> </w:t>
      </w:r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60 mm </w:t>
      </w:r>
      <w:r w:rsidRPr="00C31F41">
        <w:rPr>
          <w:rFonts w:ascii="Arial" w:hAnsi="Arial" w:cs="Arial"/>
          <w:color w:val="C5C6C8"/>
          <w:sz w:val="18"/>
          <w:szCs w:val="20"/>
        </w:rPr>
        <w:t></w:t>
      </w:r>
      <w:r w:rsidRPr="00C31F41">
        <w:rPr>
          <w:rFonts w:ascii="Arial" w:hAnsi="Arial" w:cs="Arial"/>
          <w:color w:val="C5C6C8"/>
          <w:sz w:val="18"/>
          <w:szCs w:val="20"/>
          <w:lang w:val="en-US"/>
        </w:rPr>
        <w:t xml:space="preserve"> </w:t>
      </w:r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80 mm </w:t>
      </w:r>
      <w:r w:rsidRPr="00C31F41">
        <w:rPr>
          <w:rFonts w:ascii="Arial" w:hAnsi="Arial" w:cs="Arial"/>
          <w:color w:val="C5C6C8"/>
          <w:sz w:val="18"/>
          <w:szCs w:val="20"/>
        </w:rPr>
        <w:t></w:t>
      </w:r>
      <w:r w:rsidRPr="00C31F41">
        <w:rPr>
          <w:rFonts w:ascii="Arial" w:hAnsi="Arial" w:cs="Arial"/>
          <w:color w:val="C5C6C8"/>
          <w:sz w:val="18"/>
          <w:szCs w:val="20"/>
          <w:lang w:val="en-US"/>
        </w:rPr>
        <w:t xml:space="preserve"> </w:t>
      </w:r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100 mm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r w:rsidRPr="00C31F41">
        <w:rPr>
          <w:rFonts w:ascii="Arial" w:eastAsia="HelveticaNeueLTPro-Lt" w:hAnsi="Arial" w:cs="Arial"/>
          <w:color w:val="000000"/>
          <w:sz w:val="18"/>
          <w:szCs w:val="20"/>
        </w:rPr>
        <w:t>Material:____________________________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/m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Mzda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:______________________________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/m</w:t>
      </w:r>
    </w:p>
    <w:p w:rsidR="001A1311" w:rsidRPr="00C31F41" w:rsidRDefault="00C31F41" w:rsidP="00C31F41">
      <w:pPr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Celkova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cena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:_ ______________________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/m</w:t>
      </w:r>
    </w:p>
    <w:p w:rsidR="00C31F41" w:rsidRPr="00C31F41" w:rsidRDefault="00C31F41" w:rsidP="00C31F41">
      <w:pPr>
        <w:rPr>
          <w:rFonts w:ascii="Arial" w:eastAsia="HelveticaNeueLTPro-Lt" w:hAnsi="Arial" w:cs="Arial"/>
          <w:color w:val="000000"/>
          <w:sz w:val="18"/>
          <w:szCs w:val="20"/>
        </w:rPr>
      </w:pPr>
      <w:r w:rsidRPr="00C31F41">
        <w:rPr>
          <w:rFonts w:ascii="Arial" w:eastAsia="HelveticaNeueLTPro-Lt" w:hAnsi="Arial" w:cs="Arial"/>
          <w:color w:val="000000"/>
          <w:sz w:val="18"/>
          <w:szCs w:val="20"/>
        </w:rPr>
        <w:br w:type="page"/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lastRenderedPageBreak/>
        <w:t>Dodat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_____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bm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Schluter®BEKOTEC-THERM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-</w:t>
      </w:r>
    </w:p>
    <w:p w:rsidR="00C31F41" w:rsidRPr="00FC2478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HR,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topneho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potrubi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 10 x 1,3 mm, z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kvalitni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uměle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hmoty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PE-RT s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vysokou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tepelnou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odolnosti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,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velmi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pružneho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, pro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optimalni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pokladku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</w:t>
      </w:r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Schluter®BEKOTEC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potěrovych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desek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</w:t>
      </w:r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vylisky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a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odborně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položit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Je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nutno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dodržet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montažni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pokyny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vyrobce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  <w:proofErr w:type="gram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Vyrobek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:___________ č.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vyr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.: _______________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r w:rsidRPr="00C31F41">
        <w:rPr>
          <w:rFonts w:ascii="Arial" w:eastAsia="HelveticaNeueLTPro-Lt" w:hAnsi="Arial" w:cs="Arial"/>
          <w:color w:val="000000"/>
          <w:sz w:val="18"/>
          <w:szCs w:val="20"/>
        </w:rPr>
        <w:t>Material:____________________________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/m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Mzda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:______________________________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/m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Celkova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cena</w:t>
      </w:r>
      <w:proofErr w:type="spellEnd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</w:t>
      </w:r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______________________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Dodat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_____</w:t>
      </w:r>
      <w:r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m²</w:t>
      </w:r>
    </w:p>
    <w:p w:rsidR="00C31F41" w:rsidRPr="00C31F41" w:rsidRDefault="00C31F41" w:rsidP="00C31F4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cementoveho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potěru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třidy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pevnosti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CT-C25-F4 (ZE 20)</w:t>
      </w:r>
    </w:p>
    <w:p w:rsidR="00C31F41" w:rsidRDefault="00C31F41" w:rsidP="00C31F4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nanašeneho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běžnym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způsobem</w:t>
      </w:r>
      <w:proofErr w:type="spellEnd"/>
    </w:p>
    <w:p w:rsidR="00C31F41" w:rsidRDefault="00C31F41" w:rsidP="00C31F4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liteho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potěru</w:t>
      </w:r>
      <w:proofErr w:type="spellEnd"/>
    </w:p>
    <w:p w:rsidR="00C31F41" w:rsidRPr="00C31F41" w:rsidRDefault="00C31F41" w:rsidP="00C31F4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siranovapenateho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potěru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třidy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pevnosti</w:t>
      </w:r>
      <w:proofErr w:type="spellEnd"/>
    </w:p>
    <w:p w:rsid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CA-C25-F4 (AE 20)</w:t>
      </w:r>
    </w:p>
    <w:p w:rsidR="00C31F41" w:rsidRDefault="00C31F41" w:rsidP="00C31F4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nanašeneho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běžnym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způsobem</w:t>
      </w:r>
      <w:proofErr w:type="spellEnd"/>
    </w:p>
    <w:p w:rsidR="00C31F41" w:rsidRPr="00C31F41" w:rsidRDefault="00C31F41" w:rsidP="00C31F4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liteho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potěru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rovnocennych</w:t>
      </w:r>
      <w:proofErr w:type="spellEnd"/>
      <w:proofErr w:type="gram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</w:t>
      </w:r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minimalnim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krytim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8 mm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nad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vylisky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polystyrenove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desky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Schluter®BEKOTEC-EN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položit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beze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spar,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zhutnit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a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vyhladit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. Je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nutno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vyloučit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zvukove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mosty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u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přechodů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na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stěnu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nebo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vestavěne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dily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a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dveřnich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otvorech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Je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nutno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dodržet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montažni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pokyny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vyrobce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  <w:proofErr w:type="gram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Material:___________________________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</w:t>
      </w:r>
      <w:r>
        <w:rPr>
          <w:rFonts w:ascii="Arial" w:eastAsia="HelveticaNeueLTPro-Lt" w:hAnsi="Arial" w:cs="Arial"/>
          <w:color w:val="000000"/>
          <w:sz w:val="18"/>
          <w:szCs w:val="20"/>
        </w:rPr>
        <w:t>m²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Mzda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:_____________________________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</w:t>
      </w:r>
      <w:r>
        <w:rPr>
          <w:rFonts w:ascii="Arial" w:eastAsia="HelveticaNeueLTPro-Lt" w:hAnsi="Arial" w:cs="Arial"/>
          <w:color w:val="000000"/>
          <w:sz w:val="18"/>
          <w:szCs w:val="20"/>
        </w:rPr>
        <w:t>m²</w:t>
      </w:r>
    </w:p>
    <w:p w:rsidR="00C31F41" w:rsidRPr="00C31F41" w:rsidRDefault="00C31F41" w:rsidP="00C31F41">
      <w:pPr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Celkova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cena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:_ _____________________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</w:t>
      </w:r>
      <w:r>
        <w:rPr>
          <w:rFonts w:ascii="Arial" w:eastAsia="HelveticaNeueLTPro-Lt" w:hAnsi="Arial" w:cs="Arial"/>
          <w:color w:val="000000"/>
          <w:sz w:val="18"/>
          <w:szCs w:val="20"/>
        </w:rPr>
        <w:t>m²</w:t>
      </w:r>
    </w:p>
    <w:p w:rsidR="00380D7F" w:rsidRDefault="00380D7F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Dodat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_____</w:t>
      </w:r>
      <w:r>
        <w:rPr>
          <w:rFonts w:ascii="Arial" w:eastAsia="HelveticaNeueLTPro-Lt" w:hAnsi="Arial" w:cs="Arial"/>
          <w:color w:val="000000"/>
          <w:sz w:val="18"/>
          <w:szCs w:val="20"/>
        </w:rPr>
        <w:t>m²</w:t>
      </w:r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Schluter®DITRA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25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separačni</w:t>
      </w:r>
      <w:proofErr w:type="spellEnd"/>
    </w:p>
    <w:p w:rsidR="00C31F41" w:rsidRPr="00FC2478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rohože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pro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neutralizaci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pnuti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a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přemostěni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trhlin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,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z</w:t>
      </w:r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polyetylenove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folie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rybinovitě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tvarovanymi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vylisky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a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rubovou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nosnou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tkaninou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a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odborně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přilepit</w:t>
      </w:r>
      <w:proofErr w:type="spellEnd"/>
      <w:proofErr w:type="gram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nosny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potěr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BEKOTEC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hydraulicky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tuhnoucim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lepidlem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pro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tenkovrstve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lepeni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.</w:t>
      </w:r>
    </w:p>
    <w:p w:rsidR="00C31F41" w:rsidRPr="00380D7F" w:rsidRDefault="00C31F41" w:rsidP="00380D7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380D7F">
        <w:rPr>
          <w:rFonts w:ascii="Arial" w:eastAsia="HelveticaNeueLTPro-Lt" w:hAnsi="Arial" w:cs="Arial"/>
          <w:color w:val="000000"/>
          <w:sz w:val="18"/>
          <w:szCs w:val="20"/>
        </w:rPr>
        <w:t>Schluter®DITRA</w:t>
      </w:r>
      <w:proofErr w:type="spellEnd"/>
      <w:r w:rsidRPr="00380D7F">
        <w:rPr>
          <w:rFonts w:ascii="Arial" w:eastAsia="HelveticaNeueLTPro-Lt" w:hAnsi="Arial" w:cs="Arial"/>
          <w:color w:val="000000"/>
          <w:sz w:val="18"/>
          <w:szCs w:val="20"/>
        </w:rPr>
        <w:t xml:space="preserve"> 25 </w:t>
      </w:r>
      <w:proofErr w:type="spellStart"/>
      <w:r w:rsidRPr="00380D7F">
        <w:rPr>
          <w:rFonts w:ascii="Arial" w:eastAsia="HelveticaNeueLTPro-Lt" w:hAnsi="Arial" w:cs="Arial"/>
          <w:color w:val="000000"/>
          <w:sz w:val="18"/>
          <w:szCs w:val="20"/>
        </w:rPr>
        <w:t>provest</w:t>
      </w:r>
      <w:proofErr w:type="spellEnd"/>
      <w:r w:rsidRPr="00380D7F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380D7F">
        <w:rPr>
          <w:rFonts w:ascii="Arial" w:eastAsia="HelveticaNeueLTPro-Lt" w:hAnsi="Arial" w:cs="Arial"/>
          <w:color w:val="000000"/>
          <w:sz w:val="18"/>
          <w:szCs w:val="20"/>
        </w:rPr>
        <w:t>navic</w:t>
      </w:r>
      <w:proofErr w:type="spellEnd"/>
      <w:r w:rsidRPr="00380D7F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380D7F">
        <w:rPr>
          <w:rFonts w:ascii="Arial" w:eastAsia="HelveticaNeueLTPro-Lt" w:hAnsi="Arial" w:cs="Arial"/>
          <w:color w:val="000000"/>
          <w:sz w:val="18"/>
          <w:szCs w:val="20"/>
        </w:rPr>
        <w:t>jako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kontaktni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izolaci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.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Za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timto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učelem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odborně</w:t>
      </w:r>
      <w:proofErr w:type="spell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utěsnit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veškera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napojeni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u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prostupů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trubek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,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podlahovych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vpusti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,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stěn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a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překryti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spojů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na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sraz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izolačni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paskou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Schluter®KERDI-KEBA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.</w:t>
      </w:r>
    </w:p>
    <w:p w:rsidR="00380D7F" w:rsidRDefault="00C31F41" w:rsidP="00C31F4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380D7F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se </w:t>
      </w:r>
      <w:proofErr w:type="spellStart"/>
      <w:r w:rsidRPr="00380D7F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započitavaji</w:t>
      </w:r>
      <w:proofErr w:type="spellEnd"/>
      <w:r w:rsidRPr="00380D7F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do </w:t>
      </w:r>
      <w:proofErr w:type="spellStart"/>
      <w:r w:rsidRPr="00380D7F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jednotkovych</w:t>
      </w:r>
      <w:proofErr w:type="spellEnd"/>
      <w:r w:rsidRPr="00380D7F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380D7F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cen</w:t>
      </w:r>
      <w:proofErr w:type="spellEnd"/>
      <w:r w:rsidRPr="00380D7F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,</w:t>
      </w:r>
    </w:p>
    <w:p w:rsidR="00C31F41" w:rsidRPr="00380D7F" w:rsidRDefault="00C31F41" w:rsidP="00C31F4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380D7F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se</w:t>
      </w:r>
      <w:proofErr w:type="gramEnd"/>
      <w:r w:rsidRPr="00380D7F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380D7F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hradi</w:t>
      </w:r>
      <w:proofErr w:type="spellEnd"/>
      <w:r w:rsidRPr="00380D7F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380D7F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zvlašť</w:t>
      </w:r>
      <w:proofErr w:type="spellEnd"/>
      <w:r w:rsidRPr="00380D7F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Je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nutno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dodržet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montažni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pokyny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vyrobce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  <w:proofErr w:type="gramEnd"/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Material:___________________________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</w:t>
      </w:r>
      <w:r>
        <w:rPr>
          <w:rFonts w:ascii="Arial" w:eastAsia="HelveticaNeueLTPro-Lt" w:hAnsi="Arial" w:cs="Arial"/>
          <w:color w:val="000000"/>
          <w:sz w:val="18"/>
          <w:szCs w:val="20"/>
        </w:rPr>
        <w:t>m²</w:t>
      </w:r>
    </w:p>
    <w:p w:rsidR="00C31F41" w:rsidRPr="00C31F41" w:rsidRDefault="00C31F41" w:rsidP="00C31F41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Mzda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:_____________________________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</w:t>
      </w:r>
      <w:r>
        <w:rPr>
          <w:rFonts w:ascii="Arial" w:eastAsia="HelveticaNeueLTPro-Lt" w:hAnsi="Arial" w:cs="Arial"/>
          <w:color w:val="000000"/>
          <w:sz w:val="18"/>
          <w:szCs w:val="20"/>
        </w:rPr>
        <w:t>m²</w:t>
      </w:r>
    </w:p>
    <w:p w:rsidR="00FC2478" w:rsidRDefault="00C31F41" w:rsidP="00C31F41">
      <w:pPr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Celkova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cena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 xml:space="preserve">:_ _____________________ </w:t>
      </w:r>
      <w:proofErr w:type="spellStart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Kč</w:t>
      </w:r>
      <w:proofErr w:type="spellEnd"/>
      <w:r w:rsidRPr="00C31F41">
        <w:rPr>
          <w:rFonts w:ascii="Arial" w:eastAsia="HelveticaNeueLTPro-Lt" w:hAnsi="Arial" w:cs="Arial"/>
          <w:color w:val="000000"/>
          <w:sz w:val="18"/>
          <w:szCs w:val="20"/>
        </w:rPr>
        <w:t>/</w:t>
      </w:r>
      <w:r>
        <w:rPr>
          <w:rFonts w:ascii="Arial" w:eastAsia="HelveticaNeueLTPro-Lt" w:hAnsi="Arial" w:cs="Arial"/>
          <w:color w:val="000000"/>
          <w:sz w:val="18"/>
          <w:szCs w:val="20"/>
        </w:rPr>
        <w:t>m²</w:t>
      </w:r>
    </w:p>
    <w:p w:rsidR="00FC2478" w:rsidRDefault="00FC2478">
      <w:pPr>
        <w:rPr>
          <w:rFonts w:ascii="Arial" w:eastAsia="HelveticaNeueLTPro-Lt" w:hAnsi="Arial" w:cs="Arial"/>
          <w:color w:val="000000"/>
          <w:sz w:val="18"/>
          <w:szCs w:val="20"/>
        </w:rPr>
      </w:pPr>
      <w:r>
        <w:rPr>
          <w:rFonts w:ascii="Arial" w:eastAsia="HelveticaNeueLTPro-Lt" w:hAnsi="Arial" w:cs="Arial"/>
          <w:color w:val="000000"/>
          <w:sz w:val="18"/>
          <w:szCs w:val="20"/>
        </w:rPr>
        <w:br w:type="page"/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lastRenderedPageBreak/>
        <w:t>Dodat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 _____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bm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Schluter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®</w:t>
      </w:r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-DILEX-KS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dilata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</w:rPr>
        <w:t>č</w:t>
      </w:r>
      <w:r w:rsidRPr="00FC2478">
        <w:rPr>
          <w:rFonts w:ascii="Arial" w:eastAsia="HelveticaNeueLTPro-Lt" w:hAnsi="Arial" w:cs="Arial"/>
          <w:color w:val="000000"/>
          <w:sz w:val="18"/>
          <w:szCs w:val="20"/>
        </w:rPr>
        <w:t>niho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profilu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postrannimi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kovovymi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rameny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z</w:t>
      </w:r>
    </w:p>
    <w:p w:rsidR="00FC2478" w:rsidRDefault="00FC2478" w:rsidP="00FC247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EKSN =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u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š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lechtile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oceli</w:t>
      </w:r>
      <w:proofErr w:type="spellEnd"/>
    </w:p>
    <w:p w:rsidR="00FC2478" w:rsidRDefault="00FC2478" w:rsidP="00FC247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EKSN V4A =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u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š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lechtile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oceli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1.4404 (V4A)</w:t>
      </w:r>
    </w:p>
    <w:p w:rsidR="00FC2478" w:rsidRPr="00FC2478" w:rsidRDefault="00FC2478" w:rsidP="00FC247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AKSN =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hliniku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lichob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nikovit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perforovanymi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rameny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a U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dra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kou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ktere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je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upevn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dilata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vlo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ka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ze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syntetickeho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kau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uku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š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iroka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11 mm a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odborn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osadit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ř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pokladce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dla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by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ř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dodr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eni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monta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nich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pokyn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ů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vyrobce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Barva</w:t>
      </w:r>
      <w:proofErr w:type="spellEnd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_________________________________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š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profilu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 ___________________________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Material</w:t>
      </w:r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___________________________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Mzda</w:t>
      </w:r>
      <w:proofErr w:type="spellEnd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_____________________________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Celkova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cena</w:t>
      </w:r>
      <w:proofErr w:type="spellEnd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Dodat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 _____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bm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Schluter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®</w:t>
      </w:r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-DILEX-BWB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dilata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</w:rPr>
        <w:t>č</w:t>
      </w:r>
      <w:r w:rsidRPr="00FC2478">
        <w:rPr>
          <w:rFonts w:ascii="Arial" w:eastAsia="HelveticaNeueLTPro-Lt" w:hAnsi="Arial" w:cs="Arial"/>
          <w:color w:val="000000"/>
          <w:sz w:val="18"/>
          <w:szCs w:val="20"/>
        </w:rPr>
        <w:t>niho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profilu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postrannimi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lichob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nikovit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perforovanymi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rameny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z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regeneratu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tvrdeho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PVC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a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cca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10 mm </w:t>
      </w:r>
      <w:proofErr w:type="spellStart"/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š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irokou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pru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nou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dilata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zonou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z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kkeho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CPE a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odborn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osadit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ř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pokladce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dla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by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ř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dodr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eni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monta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nich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pokyn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ů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vyrobce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Barva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:__________________________________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š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profilu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 ___________________________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Material:____________________________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Mzda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:______________________________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Celkova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cena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 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Dodat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 _____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bm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Schluter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®</w:t>
      </w:r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-DILEX-BWS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dilata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</w:rPr>
        <w:t>č</w:t>
      </w:r>
      <w:r w:rsidRPr="00FC2478">
        <w:rPr>
          <w:rFonts w:ascii="Arial" w:eastAsia="HelveticaNeueLTPro-Lt" w:hAnsi="Arial" w:cs="Arial"/>
          <w:color w:val="000000"/>
          <w:sz w:val="18"/>
          <w:szCs w:val="20"/>
        </w:rPr>
        <w:t>niho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profilu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postrannimi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lichob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nikovit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perforovanymi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rameny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z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regeneratu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tvrdeho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PVC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a s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cca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5 mm </w:t>
      </w:r>
      <w:proofErr w:type="spellStart"/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š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irokou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pru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nou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dilata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zonou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z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kkeho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CPE a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odborn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osadit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ř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pokladce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dla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by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ř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dodr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eni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monta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nich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pokyn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ů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vyrobce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Barva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:__________________________________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š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profilu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 ___________________________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Material:____________________________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Mzda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:______________________________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C31F41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Celkova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cena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 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br w:type="page"/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lastRenderedPageBreak/>
        <w:t>Dodat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 _____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bm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Schluter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®</w:t>
      </w:r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-DILEX-AKWS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dilata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</w:rPr>
        <w:t>č</w:t>
      </w:r>
      <w:r w:rsidRPr="00FC2478">
        <w:rPr>
          <w:rFonts w:ascii="Arial" w:eastAsia="HelveticaNeueLTPro-Lt" w:hAnsi="Arial" w:cs="Arial"/>
          <w:color w:val="000000"/>
          <w:sz w:val="18"/>
          <w:szCs w:val="20"/>
        </w:rPr>
        <w:t>niho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profilu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postrannimi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lichob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nikovit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perforovanymi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rameny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z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hliniku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a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dilata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zonou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š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i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ř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6 mm a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odborn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osadit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ř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pokladce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dla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by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podle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pokyn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ů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vyrobce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š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profilu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(</w:t>
      </w: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dle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tlou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šť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ky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dla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dic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):__________________mm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Barva</w:t>
      </w:r>
      <w:proofErr w:type="spellEnd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_________________________________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š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profilu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 ___________________________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Material:____________________________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Mzda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:______________________________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Celkova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cena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 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Dodat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 _____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bm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Schluter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®</w:t>
      </w:r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-DILEX-EK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dvoudilneho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koutoveho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dilata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niho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profilu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se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spojenim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na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pero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a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dra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pro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trvale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pru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obvodove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spary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v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ř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echodu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podlaha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/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st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lichob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nikovit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perforovanymi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kotevnimi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rameny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z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tvrdeho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PVC a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dilata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zonou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z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kkeho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CPE,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vhodnou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pro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pohlceni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svislych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deformaci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8 mm a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odborn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osadit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. Je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nutno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dodr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et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monta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pokyny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vyrobce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Barva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:__________________________________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š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profilu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 ___________________________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Material:____________________________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Mzda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:______________________________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Celkova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cena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 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Dodat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 _____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bm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Schluter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®</w:t>
      </w:r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-DILEX-RF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dvoudilneho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koutoveho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dilata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niho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profilu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se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spojenim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na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pero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a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dra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pro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trvale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pru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obvodove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spary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v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mist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ř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echodu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podlaha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/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st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s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lichob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nikovit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perforovanymi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kotevnimi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rameny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z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tvrdeho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PVC a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dilata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zonou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z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kkeho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CPE,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vhodnou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pro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pohlceni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deformaci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do 8 mm.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Je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nutno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dodr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et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monta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pokyny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vyrobce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š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profilu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U:_______________________mm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š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profilu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O:_______________________mm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Barva</w:t>
      </w:r>
      <w:proofErr w:type="spellEnd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_________________________________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Vyrobek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._ _____________________________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Material</w:t>
      </w:r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___________________________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Mzda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:______________________________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Celkova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cena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 ______________________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Dodat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_____</w:t>
      </w:r>
      <w:r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m²</w:t>
      </w:r>
    </w:p>
    <w:p w:rsidR="00FC2478" w:rsidRDefault="00FC2478" w:rsidP="00FC247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dic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z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keramiky</w:t>
      </w:r>
      <w:proofErr w:type="spellEnd"/>
    </w:p>
    <w:p w:rsidR="00FC2478" w:rsidRDefault="00FC2478" w:rsidP="00FC247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dla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dic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z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ř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irodniho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kamene</w:t>
      </w:r>
      <w:proofErr w:type="spellEnd"/>
    </w:p>
    <w:p w:rsidR="00FC2478" w:rsidRPr="00FC2478" w:rsidRDefault="00FC2478" w:rsidP="00FC247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desek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z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um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leho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kamene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formatu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..........cm x ..........cm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Vyrobek</w:t>
      </w:r>
      <w:proofErr w:type="spellEnd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___________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.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.:_______________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a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odborn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ě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polo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it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do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tenke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vrstvy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hydraulicky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tuhnouciho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lepidla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Schluter</w:t>
      </w:r>
      <w:proofErr w:type="spellEnd"/>
      <w:r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®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-DITRA 25 a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</w:t>
      </w:r>
      <w:proofErr w:type="spell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vytvrdnuti</w:t>
      </w:r>
      <w:proofErr w:type="spellEnd"/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lepidla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vysparovat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Je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nutno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dodr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et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monta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ž</w:t>
      </w:r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ni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pokyny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vyrobce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.</w:t>
      </w:r>
      <w:proofErr w:type="gramEnd"/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Material:___________________________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/</w:t>
      </w:r>
      <w:r w:rsidRPr="00FC2478">
        <w:rPr>
          <w:rFonts w:ascii="Arial" w:eastAsia="HelveticaNeueLTPro-Lt" w:hAnsi="Arial" w:cs="Arial"/>
          <w:color w:val="000000"/>
          <w:sz w:val="18"/>
          <w:szCs w:val="20"/>
        </w:rPr>
        <w:t>m²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Mzda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 xml:space="preserve">:_____________________________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</w:rPr>
        <w:t>/</w:t>
      </w:r>
      <w:r w:rsidRPr="00FC2478">
        <w:rPr>
          <w:rFonts w:ascii="Arial" w:eastAsia="HelveticaNeueLTPro-Lt" w:hAnsi="Arial" w:cs="Arial"/>
          <w:color w:val="000000"/>
          <w:sz w:val="18"/>
          <w:szCs w:val="20"/>
        </w:rPr>
        <w:t>m²</w:t>
      </w:r>
    </w:p>
    <w:p w:rsidR="00FC2478" w:rsidRPr="00FC2478" w:rsidRDefault="00FC2478" w:rsidP="00FC2478">
      <w:pPr>
        <w:autoSpaceDE w:val="0"/>
        <w:autoSpaceDN w:val="0"/>
        <w:adjustRightInd w:val="0"/>
        <w:spacing w:after="0"/>
        <w:rPr>
          <w:rFonts w:ascii="Arial" w:eastAsia="HelveticaNeueLTPro-Lt" w:hAnsi="Arial" w:cs="Arial"/>
          <w:color w:val="000000"/>
          <w:sz w:val="18"/>
          <w:szCs w:val="20"/>
          <w:lang w:val="en-US"/>
        </w:rPr>
      </w:pP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Celkova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cena</w:t>
      </w:r>
      <w:proofErr w:type="spellEnd"/>
      <w:proofErr w:type="gram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:_</w:t>
      </w:r>
      <w:proofErr w:type="gram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 xml:space="preserve"> _____________________ </w:t>
      </w:r>
      <w:proofErr w:type="spellStart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K</w:t>
      </w:r>
      <w:r w:rsidRPr="00FC2478">
        <w:rPr>
          <w:rFonts w:ascii="Arial" w:eastAsia="HelveticaNeueLTPro-Lt" w:hAnsi="Arial" w:cs="Arial" w:hint="eastAsia"/>
          <w:color w:val="000000"/>
          <w:sz w:val="18"/>
          <w:szCs w:val="20"/>
          <w:lang w:val="en-US"/>
        </w:rPr>
        <w:t>č</w:t>
      </w:r>
      <w:proofErr w:type="spellEnd"/>
      <w:r w:rsidRPr="00FC2478"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/</w:t>
      </w:r>
      <w:r>
        <w:rPr>
          <w:rFonts w:ascii="Arial" w:eastAsia="HelveticaNeueLTPro-Lt" w:hAnsi="Arial" w:cs="Arial"/>
          <w:color w:val="000000"/>
          <w:sz w:val="18"/>
          <w:szCs w:val="20"/>
          <w:lang w:val="en-US"/>
        </w:rPr>
        <w:t>m²</w:t>
      </w:r>
    </w:p>
    <w:sectPr w:rsidR="00FC2478" w:rsidRPr="00FC2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Pro-L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B8B"/>
    <w:multiLevelType w:val="hybridMultilevel"/>
    <w:tmpl w:val="9B88169A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E5C8C"/>
    <w:multiLevelType w:val="hybridMultilevel"/>
    <w:tmpl w:val="50428252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23492"/>
    <w:multiLevelType w:val="hybridMultilevel"/>
    <w:tmpl w:val="41A005D2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054A1"/>
    <w:multiLevelType w:val="hybridMultilevel"/>
    <w:tmpl w:val="A982603C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37CA9"/>
    <w:multiLevelType w:val="hybridMultilevel"/>
    <w:tmpl w:val="945637EE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EB"/>
    <w:rsid w:val="001A1311"/>
    <w:rsid w:val="00380D7F"/>
    <w:rsid w:val="005906EB"/>
    <w:rsid w:val="00C31F41"/>
    <w:rsid w:val="00FC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1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6039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3</cp:revision>
  <dcterms:created xsi:type="dcterms:W3CDTF">2016-12-12T13:21:00Z</dcterms:created>
  <dcterms:modified xsi:type="dcterms:W3CDTF">2016-12-12T13:42:00Z</dcterms:modified>
</cp:coreProperties>
</file>